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0" w:rsidRPr="00E067E0" w:rsidRDefault="00E067E0" w:rsidP="00E067E0">
      <w:pPr>
        <w:tabs>
          <w:tab w:val="left" w:pos="5094"/>
        </w:tabs>
        <w:jc w:val="center"/>
        <w:rPr>
          <w:b/>
        </w:rPr>
      </w:pPr>
      <w:r w:rsidRPr="00E067E0">
        <w:rPr>
          <w:b/>
        </w:rPr>
        <w:t>Информация о календарном учебном графике</w:t>
      </w:r>
      <w:r w:rsidR="00620F25">
        <w:rPr>
          <w:b/>
        </w:rPr>
        <w:t>.</w:t>
      </w:r>
    </w:p>
    <w:p w:rsidR="00E067E0" w:rsidRDefault="00E067E0"/>
    <w:p w:rsidR="002550B1" w:rsidRPr="002550B1" w:rsidRDefault="002550B1" w:rsidP="002550B1">
      <w:pPr>
        <w:pStyle w:val="a3"/>
        <w:shd w:val="clear" w:color="auto" w:fill="FFFFFF"/>
        <w:textAlignment w:val="top"/>
        <w:rPr>
          <w:color w:val="1C1C1C"/>
        </w:rPr>
      </w:pPr>
      <w:r w:rsidRPr="002550B1">
        <w:rPr>
          <w:rStyle w:val="a4"/>
          <w:color w:val="1C1C1C"/>
        </w:rPr>
        <w:t>Календарный учебный график</w:t>
      </w:r>
      <w:r w:rsidRPr="002550B1">
        <w:rPr>
          <w:color w:val="1C1C1C"/>
        </w:rPr>
        <w:t xml:space="preserve"> – является локальным нормативным документом, регламентирующим общие требования к организации образовательн</w:t>
      </w:r>
      <w:r>
        <w:rPr>
          <w:color w:val="1C1C1C"/>
        </w:rPr>
        <w:t>ого процесса в учебном году в ОКУ «Надежда»</w:t>
      </w:r>
      <w:r w:rsidRPr="002550B1">
        <w:rPr>
          <w:color w:val="1C1C1C"/>
        </w:rPr>
        <w:t>.</w:t>
      </w:r>
    </w:p>
    <w:p w:rsidR="002550B1" w:rsidRPr="002550B1" w:rsidRDefault="002550B1" w:rsidP="002550B1">
      <w:pPr>
        <w:pStyle w:val="a3"/>
        <w:shd w:val="clear" w:color="auto" w:fill="FFFFFF"/>
        <w:textAlignment w:val="top"/>
        <w:rPr>
          <w:color w:val="1C1C1C"/>
        </w:rPr>
      </w:pPr>
      <w:r w:rsidRPr="002550B1">
        <w:rPr>
          <w:color w:val="1C1C1C"/>
        </w:rPr>
        <w:t>Календарный учебный график разработан в соответствии</w:t>
      </w:r>
      <w:proofErr w:type="gramStart"/>
      <w:r w:rsidRPr="002550B1">
        <w:rPr>
          <w:color w:val="1C1C1C"/>
        </w:rPr>
        <w:t xml:space="preserve"> :</w:t>
      </w:r>
      <w:proofErr w:type="gramEnd"/>
    </w:p>
    <w:p w:rsidR="002550B1" w:rsidRPr="002550B1" w:rsidRDefault="002550B1" w:rsidP="002550B1">
      <w:pPr>
        <w:pStyle w:val="a3"/>
        <w:shd w:val="clear" w:color="auto" w:fill="FFFFFF"/>
        <w:textAlignment w:val="top"/>
        <w:rPr>
          <w:color w:val="1C1C1C"/>
        </w:rPr>
      </w:pPr>
      <w:r w:rsidRPr="002550B1">
        <w:rPr>
          <w:color w:val="1C1C1C"/>
        </w:rPr>
        <w:t>- С действующими законодательными и нормативными актами Российской Федерации;</w:t>
      </w:r>
    </w:p>
    <w:p w:rsidR="002550B1" w:rsidRPr="002550B1" w:rsidRDefault="002550B1" w:rsidP="002550B1">
      <w:pPr>
        <w:pStyle w:val="a3"/>
        <w:shd w:val="clear" w:color="auto" w:fill="FFFFFF"/>
        <w:textAlignment w:val="top"/>
        <w:rPr>
          <w:color w:val="1C1C1C"/>
        </w:rPr>
      </w:pPr>
      <w:r w:rsidRPr="002550B1">
        <w:rPr>
          <w:color w:val="1C1C1C"/>
        </w:rPr>
        <w:t xml:space="preserve">- Уставом Образовательного учреждения; </w:t>
      </w:r>
    </w:p>
    <w:p w:rsidR="002550B1" w:rsidRPr="00E33641" w:rsidRDefault="00603BCF" w:rsidP="002550B1">
      <w:pPr>
        <w:ind w:firstLine="709"/>
        <w:jc w:val="both"/>
      </w:pPr>
      <w:r>
        <w:rPr>
          <w:color w:val="1C1C1C"/>
        </w:rPr>
        <w:t>Реализует:  д</w:t>
      </w:r>
      <w:r w:rsidR="002550B1">
        <w:rPr>
          <w:color w:val="1C1C1C"/>
        </w:rPr>
        <w:t>ополнительную</w:t>
      </w:r>
      <w:r w:rsidR="002550B1" w:rsidRPr="002550B1">
        <w:rPr>
          <w:color w:val="1C1C1C"/>
        </w:rPr>
        <w:t xml:space="preserve"> общеобразовательную программу –</w:t>
      </w:r>
      <w:r w:rsidR="002550B1" w:rsidRPr="002550B1">
        <w:t xml:space="preserve"> </w:t>
      </w:r>
      <w:r w:rsidR="002550B1">
        <w:t>дополнительную общеразвивающую программу</w:t>
      </w:r>
      <w:r w:rsidR="002550B1" w:rsidRPr="00E33641">
        <w:t xml:space="preserve"> художественной направленности «Бумажные </w:t>
      </w:r>
      <w:r w:rsidR="002550B1">
        <w:t>кружева»</w:t>
      </w:r>
      <w:r w:rsidR="002550B1" w:rsidRPr="00E33641">
        <w:t>.</w:t>
      </w:r>
    </w:p>
    <w:p w:rsidR="002550B1" w:rsidRPr="002550B1" w:rsidRDefault="002550B1" w:rsidP="002550B1">
      <w:pPr>
        <w:pStyle w:val="a3"/>
        <w:shd w:val="clear" w:color="auto" w:fill="FFFFFF"/>
        <w:textAlignment w:val="top"/>
        <w:rPr>
          <w:color w:val="1C1C1C"/>
        </w:rPr>
      </w:pPr>
      <w:r w:rsidRPr="002550B1">
        <w:rPr>
          <w:color w:val="1C1C1C"/>
        </w:rPr>
        <w:t xml:space="preserve">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E067E0" w:rsidRPr="002550B1" w:rsidRDefault="00E067E0" w:rsidP="00E067E0">
      <w:pPr>
        <w:ind w:firstLine="709"/>
        <w:jc w:val="center"/>
        <w:rPr>
          <w:b/>
          <w:bCs/>
        </w:rPr>
      </w:pPr>
    </w:p>
    <w:p w:rsidR="00E067E0" w:rsidRPr="00E33641" w:rsidRDefault="00E067E0" w:rsidP="00E77565">
      <w:pPr>
        <w:ind w:firstLine="709"/>
      </w:pPr>
      <w:r w:rsidRPr="00E33641">
        <w:t>Дополнительная общеразвивающая программа художественной направленности «Бумажные кружева» реализуется в течение в</w:t>
      </w:r>
      <w:r>
        <w:t>сего учебного года</w:t>
      </w:r>
      <w:proofErr w:type="gramStart"/>
      <w:r>
        <w:t xml:space="preserve"> </w:t>
      </w:r>
      <w:r w:rsidRPr="00E33641">
        <w:t>.</w:t>
      </w:r>
      <w:proofErr w:type="gramEnd"/>
    </w:p>
    <w:p w:rsidR="00E067E0" w:rsidRPr="00E33641" w:rsidRDefault="00E067E0" w:rsidP="00E77565">
      <w:pPr>
        <w:ind w:firstLine="709"/>
      </w:pPr>
      <w:r>
        <w:t>Занятия начинаются с 15</w:t>
      </w:r>
      <w:r w:rsidRPr="00E33641">
        <w:t xml:space="preserve"> се</w:t>
      </w:r>
      <w:r>
        <w:t>нтября и заканчиваются 31 мая.</w:t>
      </w:r>
    </w:p>
    <w:p w:rsidR="00E067E0" w:rsidRPr="00E33641" w:rsidRDefault="00E067E0" w:rsidP="00E77565">
      <w:pPr>
        <w:ind w:firstLine="709"/>
      </w:pPr>
      <w:r>
        <w:t xml:space="preserve">Продолжительность </w:t>
      </w:r>
      <w:r w:rsidRPr="00E33641">
        <w:t xml:space="preserve"> занятия </w:t>
      </w:r>
      <w:r>
        <w:t>– 40 минут</w:t>
      </w:r>
      <w:r w:rsidRPr="00E33641">
        <w:t xml:space="preserve">. Занятия проводятся </w:t>
      </w:r>
      <w:r>
        <w:t>с 17</w:t>
      </w:r>
      <w:r>
        <w:rPr>
          <w:vertAlign w:val="superscript"/>
        </w:rPr>
        <w:t>3</w:t>
      </w:r>
      <w:r w:rsidRPr="00E33641">
        <w:rPr>
          <w:vertAlign w:val="superscript"/>
        </w:rPr>
        <w:t>0</w:t>
      </w:r>
      <w:r>
        <w:t xml:space="preserve"> до 18</w:t>
      </w:r>
      <w:r>
        <w:rPr>
          <w:vertAlign w:val="superscript"/>
        </w:rPr>
        <w:t>1</w:t>
      </w:r>
      <w:r w:rsidRPr="008F3297">
        <w:rPr>
          <w:vertAlign w:val="superscript"/>
        </w:rPr>
        <w:t>0</w:t>
      </w:r>
      <w:r w:rsidRPr="008F3297">
        <w:t xml:space="preserve"> </w:t>
      </w:r>
      <w:r w:rsidRPr="00E33641">
        <w:t xml:space="preserve">часов. </w:t>
      </w:r>
    </w:p>
    <w:p w:rsidR="001326C8" w:rsidRDefault="00E067E0" w:rsidP="001326C8">
      <w:pPr>
        <w:spacing w:line="276" w:lineRule="auto"/>
        <w:ind w:firstLine="708"/>
      </w:pPr>
      <w:r w:rsidRPr="00E33641">
        <w:t>Количество аудиторных занятий  не более двух в неделю.</w:t>
      </w:r>
      <w:r w:rsidR="001326C8" w:rsidRPr="001326C8">
        <w:t xml:space="preserve"> </w:t>
      </w:r>
    </w:p>
    <w:p w:rsidR="001326C8" w:rsidRPr="00E33641" w:rsidRDefault="001326C8" w:rsidP="001326C8">
      <w:pPr>
        <w:spacing w:line="276" w:lineRule="auto"/>
        <w:ind w:firstLine="708"/>
      </w:pPr>
      <w:r w:rsidRPr="00E33641">
        <w:t>Объем занятий: 72 часа в год</w:t>
      </w:r>
    </w:p>
    <w:p w:rsidR="00E067E0" w:rsidRPr="00E33641" w:rsidRDefault="00E067E0" w:rsidP="00E77565">
      <w:pPr>
        <w:ind w:firstLine="709"/>
      </w:pPr>
      <w:r w:rsidRPr="00E33641">
        <w:t>Занятия п</w:t>
      </w:r>
      <w:r w:rsidR="00043524">
        <w:t>роводятся в старшей группе (11-18 лет)</w:t>
      </w:r>
      <w:r w:rsidRPr="00E33641">
        <w:t>.</w:t>
      </w:r>
      <w:r w:rsidR="00E77565">
        <w:t xml:space="preserve"> Продолжительность учебной недели – 5 дней. Продолжительность учебного года – 36 недель</w:t>
      </w:r>
    </w:p>
    <w:p w:rsidR="00E067E0" w:rsidRPr="00E77565" w:rsidRDefault="00E77565" w:rsidP="00E77565">
      <w:pPr>
        <w:ind w:firstLine="709"/>
        <w:rPr>
          <w:b/>
          <w:bCs/>
        </w:rPr>
      </w:pPr>
      <w:r w:rsidRPr="00E77565">
        <w:rPr>
          <w:lang w:eastAsia="zh-CN"/>
        </w:rPr>
        <w:t>Праздничные дни</w:t>
      </w:r>
      <w:proofErr w:type="gramStart"/>
      <w:r w:rsidRPr="00E77565">
        <w:rPr>
          <w:lang w:eastAsia="zh-CN"/>
        </w:rPr>
        <w:t>6</w:t>
      </w:r>
      <w:proofErr w:type="gramEnd"/>
      <w:r w:rsidRPr="00E77565">
        <w:rPr>
          <w:lang w:eastAsia="zh-CN"/>
        </w:rPr>
        <w:t xml:space="preserve"> ноября, 1 – 9 января, 23 февраля, 8 марта, 1 мая, 9 мая</w:t>
      </w:r>
    </w:p>
    <w:p w:rsidR="00E067E0" w:rsidRPr="00E33641" w:rsidRDefault="00E067E0" w:rsidP="00E77565">
      <w:r w:rsidRPr="00E33641">
        <w:t>На</w:t>
      </w:r>
      <w:r w:rsidR="00B870ED">
        <w:t xml:space="preserve">чало учебного года: </w:t>
      </w:r>
      <w:r w:rsidR="00B870ED">
        <w:tab/>
      </w:r>
      <w:r w:rsidR="00B870ED">
        <w:tab/>
        <w:t>03.09.2018</w:t>
      </w:r>
      <w:r w:rsidRPr="00E33641">
        <w:t>г.</w:t>
      </w:r>
    </w:p>
    <w:p w:rsidR="00E067E0" w:rsidRPr="00E33641" w:rsidRDefault="00E067E0" w:rsidP="00E77565">
      <w:r w:rsidRPr="00E33641">
        <w:t>Окон</w:t>
      </w:r>
      <w:r w:rsidR="00B870ED">
        <w:t>чание учебного года:</w:t>
      </w:r>
      <w:r w:rsidR="00B870ED">
        <w:tab/>
      </w:r>
      <w:r w:rsidR="00B870ED">
        <w:tab/>
        <w:t>31.05.2019</w:t>
      </w:r>
      <w:bookmarkStart w:id="0" w:name="_GoBack"/>
      <w:bookmarkEnd w:id="0"/>
      <w:r w:rsidRPr="00E33641">
        <w:t>г.</w:t>
      </w:r>
    </w:p>
    <w:p w:rsidR="00E067E0" w:rsidRPr="00E33641" w:rsidRDefault="00E067E0" w:rsidP="00E77565"/>
    <w:p w:rsidR="00E067E0" w:rsidRPr="00E33641" w:rsidRDefault="00E067E0" w:rsidP="00E77565">
      <w:r w:rsidRPr="00E33641">
        <w:tab/>
      </w:r>
      <w:r w:rsidRPr="00E33641">
        <w:tab/>
      </w:r>
      <w:r w:rsidRPr="00E33641">
        <w:tab/>
      </w:r>
      <w:r w:rsidRPr="00E33641">
        <w:tab/>
      </w:r>
      <w:r w:rsidRPr="00E33641">
        <w:tab/>
      </w:r>
      <w:r w:rsidRPr="00E33641">
        <w:tab/>
      </w:r>
    </w:p>
    <w:p w:rsidR="00043524" w:rsidRDefault="00043524" w:rsidP="00E067E0">
      <w:pPr>
        <w:rPr>
          <w:vertAlign w:val="superscript"/>
        </w:rPr>
      </w:pPr>
    </w:p>
    <w:p w:rsidR="00043524" w:rsidRDefault="00043524" w:rsidP="00E067E0">
      <w:pPr>
        <w:rPr>
          <w:vertAlign w:val="superscript"/>
        </w:rPr>
      </w:pPr>
    </w:p>
    <w:p w:rsidR="00043524" w:rsidRPr="00E33641" w:rsidRDefault="00043524" w:rsidP="00E067E0">
      <w:pPr>
        <w:rPr>
          <w:vertAlign w:val="superscript"/>
        </w:rPr>
      </w:pPr>
    </w:p>
    <w:sectPr w:rsidR="00043524" w:rsidRPr="00E3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97"/>
    <w:multiLevelType w:val="multilevel"/>
    <w:tmpl w:val="EE9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945218"/>
    <w:multiLevelType w:val="multilevel"/>
    <w:tmpl w:val="2DD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3F2D98"/>
    <w:multiLevelType w:val="multilevel"/>
    <w:tmpl w:val="AF4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C310FC"/>
    <w:multiLevelType w:val="multilevel"/>
    <w:tmpl w:val="7966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C90DDA"/>
    <w:multiLevelType w:val="multilevel"/>
    <w:tmpl w:val="080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124872"/>
    <w:multiLevelType w:val="multilevel"/>
    <w:tmpl w:val="0B9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AF45A9"/>
    <w:multiLevelType w:val="multilevel"/>
    <w:tmpl w:val="6E1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F34BCC"/>
    <w:multiLevelType w:val="multilevel"/>
    <w:tmpl w:val="17B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391BAD"/>
    <w:multiLevelType w:val="multilevel"/>
    <w:tmpl w:val="F40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448695F"/>
    <w:multiLevelType w:val="multilevel"/>
    <w:tmpl w:val="74D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B264B4"/>
    <w:multiLevelType w:val="multilevel"/>
    <w:tmpl w:val="1F1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1F6C10"/>
    <w:multiLevelType w:val="multilevel"/>
    <w:tmpl w:val="DB4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E960FA"/>
    <w:multiLevelType w:val="multilevel"/>
    <w:tmpl w:val="5B4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955A85"/>
    <w:multiLevelType w:val="multilevel"/>
    <w:tmpl w:val="ECA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66023FB"/>
    <w:multiLevelType w:val="multilevel"/>
    <w:tmpl w:val="11F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D"/>
    <w:rsid w:val="0004082A"/>
    <w:rsid w:val="00043524"/>
    <w:rsid w:val="00045666"/>
    <w:rsid w:val="000E7ECD"/>
    <w:rsid w:val="001026F4"/>
    <w:rsid w:val="001326C8"/>
    <w:rsid w:val="002550B1"/>
    <w:rsid w:val="00603BCF"/>
    <w:rsid w:val="00620F25"/>
    <w:rsid w:val="0074244D"/>
    <w:rsid w:val="008C5F42"/>
    <w:rsid w:val="00B870ED"/>
    <w:rsid w:val="00BB5B6F"/>
    <w:rsid w:val="00CA637B"/>
    <w:rsid w:val="00E067E0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37B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31">
    <w:name w:val="Font Style31"/>
    <w:basedOn w:val="a0"/>
    <w:uiPriority w:val="99"/>
    <w:rsid w:val="00CA637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CA637B"/>
    <w:rPr>
      <w:rFonts w:ascii="Arial" w:hAnsi="Arial" w:cs="Arial"/>
      <w:i/>
      <w:iCs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2550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5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37B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31">
    <w:name w:val="Font Style31"/>
    <w:basedOn w:val="a0"/>
    <w:uiPriority w:val="99"/>
    <w:rsid w:val="00CA637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CA637B"/>
    <w:rPr>
      <w:rFonts w:ascii="Arial" w:hAnsi="Arial" w:cs="Arial"/>
      <w:i/>
      <w:iCs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2550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6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5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9FE35F"/>
                            <w:left w:val="single" w:sz="6" w:space="15" w:color="9FE35F"/>
                            <w:bottom w:val="single" w:sz="6" w:space="23" w:color="9FE35F"/>
                            <w:right w:val="single" w:sz="6" w:space="15" w:color="9FE35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7BD4-867D-4B14-A084-D7D431AF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Admin</cp:lastModifiedBy>
  <cp:revision>4</cp:revision>
  <dcterms:created xsi:type="dcterms:W3CDTF">2018-01-17T07:24:00Z</dcterms:created>
  <dcterms:modified xsi:type="dcterms:W3CDTF">2018-11-08T06:00:00Z</dcterms:modified>
</cp:coreProperties>
</file>